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90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159"/>
        <w:gridCol w:w="1610"/>
        <w:gridCol w:w="2669"/>
        <w:gridCol w:w="143"/>
        <w:gridCol w:w="13"/>
        <w:gridCol w:w="805"/>
        <w:gridCol w:w="1070"/>
        <w:gridCol w:w="753"/>
        <w:gridCol w:w="680"/>
        <w:gridCol w:w="260"/>
        <w:gridCol w:w="458"/>
        <w:gridCol w:w="272"/>
        <w:gridCol w:w="978"/>
        <w:gridCol w:w="8"/>
        <w:gridCol w:w="17"/>
        <w:gridCol w:w="13"/>
      </w:tblGrid>
      <w:tr w:rsidR="00E75391" w:rsidRPr="00E75391" w14:paraId="267C09AF" w14:textId="77777777" w:rsidTr="00E75391">
        <w:trPr>
          <w:gridAfter w:val="2"/>
          <w:wAfter w:w="30" w:type="dxa"/>
          <w:trHeight w:hRule="exact" w:val="1556"/>
          <w:jc w:val="center"/>
        </w:trPr>
        <w:tc>
          <w:tcPr>
            <w:tcW w:w="11878" w:type="dxa"/>
            <w:gridSpan w:val="14"/>
            <w:shd w:val="clear" w:color="auto" w:fill="auto"/>
            <w:vAlign w:val="bottom"/>
          </w:tcPr>
          <w:p w14:paraId="3529C3D0" w14:textId="77777777" w:rsidR="00E75391" w:rsidRPr="00E75391" w:rsidRDefault="00E75391" w:rsidP="00E75391">
            <w:pPr>
              <w:spacing w:after="0" w:line="240" w:lineRule="auto"/>
              <w:ind w:left="153" w:right="153"/>
              <w:jc w:val="center"/>
              <w:rPr>
                <w:rFonts w:ascii="Tahoma" w:eastAsia="Batang" w:hAnsi="Tahoma" w:cs="Times New Roman"/>
                <w:b/>
                <w:sz w:val="28"/>
                <w:szCs w:val="28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28"/>
                <w:szCs w:val="28"/>
                <w:lang w:eastAsia="ko-KR"/>
              </w:rPr>
              <w:t>Russell Friedman &amp; Associates</w:t>
            </w:r>
          </w:p>
          <w:p w14:paraId="78C8E1AB" w14:textId="77777777" w:rsidR="007B0BCB" w:rsidRPr="007B0BCB" w:rsidRDefault="007B0BCB" w:rsidP="007B0BCB">
            <w:pPr>
              <w:spacing w:after="0" w:line="240" w:lineRule="auto"/>
              <w:ind w:left="153" w:right="15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0BCB">
              <w:rPr>
                <w:rFonts w:ascii="Tahoma" w:hAnsi="Tahoma" w:cs="Tahoma"/>
                <w:sz w:val="16"/>
                <w:szCs w:val="16"/>
              </w:rPr>
              <w:t>400 Garden City Plaza, Suite 500</w:t>
            </w:r>
          </w:p>
          <w:p w14:paraId="4D8648CB" w14:textId="77777777" w:rsidR="007B0BCB" w:rsidRPr="007B0BCB" w:rsidRDefault="007B0BCB" w:rsidP="007B0BCB">
            <w:pPr>
              <w:pBdr>
                <w:bottom w:val="double" w:sz="6" w:space="1" w:color="auto"/>
              </w:pBdr>
              <w:spacing w:after="0" w:line="240" w:lineRule="auto"/>
              <w:ind w:left="153" w:right="15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0BCB">
              <w:rPr>
                <w:rFonts w:ascii="Tahoma" w:hAnsi="Tahoma" w:cs="Tahoma"/>
                <w:sz w:val="16"/>
                <w:szCs w:val="16"/>
              </w:rPr>
              <w:t>Garden City, NY 11530</w:t>
            </w:r>
          </w:p>
          <w:p w14:paraId="33A36E56" w14:textId="77777777" w:rsidR="007B0BCB" w:rsidRPr="007B0BCB" w:rsidRDefault="007B0BCB" w:rsidP="007B0BCB">
            <w:pPr>
              <w:pBdr>
                <w:bottom w:val="double" w:sz="6" w:space="1" w:color="auto"/>
              </w:pBdr>
              <w:spacing w:after="0" w:line="240" w:lineRule="auto"/>
              <w:ind w:left="153" w:right="15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0BCB">
              <w:rPr>
                <w:rFonts w:ascii="Tahoma" w:hAnsi="Tahoma" w:cs="Tahoma"/>
                <w:sz w:val="16"/>
                <w:szCs w:val="16"/>
              </w:rPr>
              <w:t>Email: Newfiles@rfriedmanlaw.com</w:t>
            </w:r>
          </w:p>
          <w:p w14:paraId="0D9638B2" w14:textId="77777777" w:rsidR="00E75391" w:rsidRPr="007B0BCB" w:rsidRDefault="00E75391" w:rsidP="00E75391">
            <w:pPr>
              <w:pBdr>
                <w:bottom w:val="double" w:sz="6" w:space="1" w:color="auto"/>
              </w:pBdr>
              <w:spacing w:after="0" w:line="240" w:lineRule="auto"/>
              <w:ind w:left="153" w:right="153"/>
              <w:jc w:val="center"/>
              <w:rPr>
                <w:rFonts w:ascii="Tahoma" w:eastAsia="Batang" w:hAnsi="Tahoma" w:cs="Tahoma"/>
                <w:sz w:val="16"/>
                <w:szCs w:val="24"/>
                <w:lang w:eastAsia="ko-KR"/>
              </w:rPr>
            </w:pPr>
            <w:r w:rsidRPr="007B0BCB">
              <w:rPr>
                <w:rFonts w:ascii="Tahoma" w:eastAsia="Batang" w:hAnsi="Tahoma" w:cs="Tahoma"/>
                <w:sz w:val="16"/>
                <w:szCs w:val="24"/>
                <w:lang w:eastAsia="ko-KR"/>
              </w:rPr>
              <w:t>Ph: 516-355-</w:t>
            </w:r>
            <w:r w:rsidR="00C12B3D" w:rsidRPr="007B0BCB">
              <w:rPr>
                <w:rFonts w:ascii="Tahoma" w:eastAsia="Batang" w:hAnsi="Tahoma" w:cs="Tahoma"/>
                <w:sz w:val="16"/>
                <w:szCs w:val="24"/>
                <w:lang w:eastAsia="ko-KR"/>
              </w:rPr>
              <w:t>9696 Fax</w:t>
            </w:r>
            <w:r w:rsidRPr="007B0BCB">
              <w:rPr>
                <w:rFonts w:ascii="Tahoma" w:eastAsia="Batang" w:hAnsi="Tahoma" w:cs="Tahoma"/>
                <w:sz w:val="16"/>
                <w:szCs w:val="24"/>
                <w:lang w:eastAsia="ko-KR"/>
              </w:rPr>
              <w:t>:516-355-9697</w:t>
            </w:r>
          </w:p>
          <w:p w14:paraId="5709AB8D" w14:textId="77777777" w:rsidR="00E75391" w:rsidRDefault="00E75391" w:rsidP="00E75391">
            <w:pPr>
              <w:spacing w:after="0" w:line="240" w:lineRule="auto"/>
              <w:jc w:val="center"/>
              <w:outlineLvl w:val="0"/>
              <w:rPr>
                <w:rFonts w:ascii="Tahoma" w:eastAsia="Batang" w:hAnsi="Tahoma" w:cs="Times New Roman"/>
                <w:caps/>
                <w:spacing w:val="10"/>
                <w:sz w:val="32"/>
                <w:szCs w:val="40"/>
                <w:u w:val="single"/>
                <w:lang w:eastAsia="ko-KR"/>
              </w:rPr>
            </w:pPr>
            <w:r w:rsidRPr="00E75391">
              <w:rPr>
                <w:rFonts w:ascii="Tahoma" w:eastAsia="Batang" w:hAnsi="Tahoma" w:cs="Times New Roman"/>
                <w:caps/>
                <w:spacing w:val="10"/>
                <w:sz w:val="32"/>
                <w:szCs w:val="40"/>
                <w:u w:val="single"/>
                <w:lang w:eastAsia="ko-KR"/>
              </w:rPr>
              <w:t>Hospital Physician Services NO-FAULT FILING CHECKLIST</w:t>
            </w:r>
            <w:r w:rsidR="00F91240">
              <w:rPr>
                <w:rFonts w:ascii="Tahoma" w:eastAsia="Batang" w:hAnsi="Tahoma" w:cs="Times New Roman"/>
                <w:caps/>
                <w:spacing w:val="10"/>
                <w:sz w:val="32"/>
                <w:szCs w:val="40"/>
                <w:u w:val="single"/>
                <w:lang w:eastAsia="ko-KR"/>
              </w:rPr>
              <w:t>*</w:t>
            </w:r>
          </w:p>
          <w:p w14:paraId="2907247A" w14:textId="77777777" w:rsidR="00F91240" w:rsidRDefault="00F91240" w:rsidP="00E75391">
            <w:pPr>
              <w:spacing w:after="0" w:line="240" w:lineRule="auto"/>
              <w:jc w:val="center"/>
              <w:outlineLvl w:val="0"/>
              <w:rPr>
                <w:rFonts w:ascii="Tahoma" w:eastAsia="Batang" w:hAnsi="Tahoma" w:cs="Times New Roman"/>
                <w:caps/>
                <w:spacing w:val="10"/>
                <w:sz w:val="32"/>
                <w:szCs w:val="40"/>
                <w:u w:val="single"/>
                <w:lang w:eastAsia="ko-KR"/>
              </w:rPr>
            </w:pPr>
          </w:p>
          <w:p w14:paraId="120F3783" w14:textId="77777777" w:rsidR="00F91240" w:rsidRDefault="00F91240" w:rsidP="00E75391">
            <w:pPr>
              <w:spacing w:after="0" w:line="240" w:lineRule="auto"/>
              <w:jc w:val="center"/>
              <w:outlineLvl w:val="0"/>
              <w:rPr>
                <w:rFonts w:ascii="Tahoma" w:eastAsia="Batang" w:hAnsi="Tahoma" w:cs="Times New Roman"/>
                <w:caps/>
                <w:spacing w:val="10"/>
                <w:sz w:val="32"/>
                <w:szCs w:val="40"/>
                <w:lang w:eastAsia="ko-KR"/>
              </w:rPr>
            </w:pPr>
          </w:p>
          <w:p w14:paraId="6CD1523C" w14:textId="77777777" w:rsidR="00F91240" w:rsidRPr="00F91240" w:rsidRDefault="00F91240" w:rsidP="00E75391">
            <w:pPr>
              <w:spacing w:after="0" w:line="240" w:lineRule="auto"/>
              <w:jc w:val="center"/>
              <w:outlineLvl w:val="0"/>
              <w:rPr>
                <w:rFonts w:ascii="Tahoma" w:eastAsia="Batang" w:hAnsi="Tahoma" w:cs="Times New Roman"/>
                <w:caps/>
                <w:spacing w:val="10"/>
                <w:sz w:val="32"/>
                <w:szCs w:val="40"/>
                <w:lang w:eastAsia="ko-KR"/>
              </w:rPr>
            </w:pPr>
          </w:p>
          <w:p w14:paraId="354CCA19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  <w:p w14:paraId="5DF1F620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</w:tr>
      <w:tr w:rsidR="00E75391" w:rsidRPr="00E75391" w14:paraId="39531B6E" w14:textId="77777777" w:rsidTr="00E75391">
        <w:trPr>
          <w:gridAfter w:val="2"/>
          <w:wAfter w:w="30" w:type="dxa"/>
          <w:trHeight w:val="289"/>
          <w:jc w:val="center"/>
        </w:trPr>
        <w:tc>
          <w:tcPr>
            <w:tcW w:w="37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F8C532A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PATIENT NAME</w:t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  <w:r w:rsidRPr="00E75391">
              <w:rPr>
                <w:rFonts w:ascii="Tahoma" w:eastAsia="Batang" w:hAnsi="Tahoma" w:cs="Times New Roman"/>
                <w:i/>
                <w:sz w:val="12"/>
                <w:szCs w:val="24"/>
                <w:lang w:eastAsia="ko-KR"/>
              </w:rPr>
              <w:t>(Last, First, M.I.):</w:t>
            </w:r>
          </w:p>
        </w:tc>
        <w:tc>
          <w:tcPr>
            <w:tcW w:w="3630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55F753C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2145C0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 M    </w:t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 F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97DD77A" w14:textId="77777777" w:rsidR="00E75391" w:rsidRPr="00E75391" w:rsidRDefault="00E75391" w:rsidP="00E75391">
            <w:pPr>
              <w:spacing w:after="0" w:line="240" w:lineRule="auto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D/O/L:</w:t>
            </w:r>
          </w:p>
        </w:tc>
        <w:tc>
          <w:tcPr>
            <w:tcW w:w="2656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C03F8F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</w:tr>
      <w:tr w:rsidR="00E75391" w:rsidRPr="00E75391" w14:paraId="4F0B7BE4" w14:textId="77777777" w:rsidTr="00E75391">
        <w:trPr>
          <w:gridAfter w:val="2"/>
          <w:wAfter w:w="30" w:type="dxa"/>
          <w:trHeight w:hRule="exact" w:val="216"/>
          <w:jc w:val="center"/>
        </w:trPr>
        <w:tc>
          <w:tcPr>
            <w:tcW w:w="11878" w:type="dxa"/>
            <w:gridSpan w:val="14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4501391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</w:tr>
      <w:tr w:rsidR="00E75391" w:rsidRPr="00E75391" w14:paraId="42E50CF8" w14:textId="77777777" w:rsidTr="00E75391">
        <w:trPr>
          <w:gridAfter w:val="2"/>
          <w:wAfter w:w="30" w:type="dxa"/>
          <w:trHeight w:hRule="exact" w:val="347"/>
          <w:jc w:val="center"/>
        </w:trPr>
        <w:tc>
          <w:tcPr>
            <w:tcW w:w="11878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69CA7FB" w14:textId="77777777" w:rsidR="00E75391" w:rsidRPr="00E75391" w:rsidRDefault="00E75391" w:rsidP="00E75391">
            <w:pPr>
              <w:spacing w:after="0" w:line="240" w:lineRule="auto"/>
              <w:jc w:val="center"/>
              <w:outlineLvl w:val="2"/>
              <w:rPr>
                <w:rFonts w:ascii="Tahoma" w:eastAsia="Batang" w:hAnsi="Tahoma" w:cs="Times New Roman"/>
                <w:b/>
                <w:caps/>
                <w:sz w:val="18"/>
                <w:szCs w:val="16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caps/>
                <w:sz w:val="18"/>
                <w:szCs w:val="16"/>
                <w:lang w:eastAsia="ko-KR"/>
              </w:rPr>
              <w:t>All Bolded Items are necessary to file in a expeditious manner- If Not Available, so indicate</w:t>
            </w:r>
          </w:p>
        </w:tc>
      </w:tr>
      <w:tr w:rsidR="00E75391" w:rsidRPr="00E75391" w14:paraId="7B0A764E" w14:textId="77777777" w:rsidTr="00E75391">
        <w:trPr>
          <w:gridAfter w:val="2"/>
          <w:wAfter w:w="30" w:type="dxa"/>
          <w:trHeight w:hRule="exact" w:val="216"/>
          <w:jc w:val="center"/>
        </w:trPr>
        <w:tc>
          <w:tcPr>
            <w:tcW w:w="11878" w:type="dxa"/>
            <w:gridSpan w:val="14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82F5631" w14:textId="77777777" w:rsidR="00E75391" w:rsidRPr="00E75391" w:rsidRDefault="00E75391" w:rsidP="00E75391">
            <w:pPr>
              <w:spacing w:after="0" w:line="240" w:lineRule="auto"/>
              <w:outlineLvl w:val="2"/>
              <w:rPr>
                <w:rFonts w:ascii="Tahoma" w:eastAsia="Batang" w:hAnsi="Tahoma" w:cs="Times New Roman"/>
                <w:b/>
                <w:caps/>
                <w:sz w:val="18"/>
                <w:szCs w:val="16"/>
                <w:lang w:eastAsia="ko-KR"/>
              </w:rPr>
            </w:pPr>
          </w:p>
        </w:tc>
      </w:tr>
      <w:tr w:rsidR="00E75391" w:rsidRPr="00E75391" w14:paraId="3E504BB8" w14:textId="77777777" w:rsidTr="00E75391">
        <w:trPr>
          <w:gridAfter w:val="2"/>
          <w:wAfter w:w="30" w:type="dxa"/>
          <w:trHeight w:val="289"/>
          <w:jc w:val="center"/>
        </w:trPr>
        <w:tc>
          <w:tcPr>
            <w:tcW w:w="37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B698CBD" w14:textId="77777777" w:rsidR="00E75391" w:rsidRPr="00E75391" w:rsidRDefault="00E75391" w:rsidP="00E75391">
            <w:pPr>
              <w:spacing w:after="0" w:line="240" w:lineRule="auto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INSURANCE COMPANY: </w:t>
            </w:r>
          </w:p>
        </w:tc>
        <w:tc>
          <w:tcPr>
            <w:tcW w:w="8109" w:type="dxa"/>
            <w:gridSpan w:val="1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4918FB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</w:tr>
      <w:tr w:rsidR="00E75391" w:rsidRPr="00E75391" w14:paraId="0825A829" w14:textId="77777777" w:rsidTr="00E75391">
        <w:trPr>
          <w:gridAfter w:val="3"/>
          <w:wAfter w:w="38" w:type="dxa"/>
          <w:trHeight w:val="319"/>
          <w:jc w:val="center"/>
        </w:trPr>
        <w:tc>
          <w:tcPr>
            <w:tcW w:w="64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75B979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CLAIM #: </w:t>
            </w:r>
          </w:p>
        </w:tc>
        <w:tc>
          <w:tcPr>
            <w:tcW w:w="5432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591274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>POLICY #</w:t>
            </w:r>
          </w:p>
        </w:tc>
      </w:tr>
      <w:tr w:rsidR="00E75391" w:rsidRPr="00E75391" w14:paraId="4A73AD77" w14:textId="77777777" w:rsidTr="00E75391">
        <w:trPr>
          <w:gridAfter w:val="3"/>
          <w:wAfter w:w="38" w:type="dxa"/>
          <w:trHeight w:val="319"/>
          <w:jc w:val="center"/>
        </w:trPr>
        <w:tc>
          <w:tcPr>
            <w:tcW w:w="11870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B0F354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NAME AND ADDRESS OF POLICYHOLDER </w:t>
            </w:r>
            <w:r w:rsidRPr="00E75391">
              <w:rPr>
                <w:rFonts w:ascii="Tahoma" w:eastAsia="Batang" w:hAnsi="Tahoma" w:cs="Times New Roman"/>
                <w:sz w:val="12"/>
                <w:szCs w:val="12"/>
                <w:lang w:eastAsia="ko-KR"/>
              </w:rPr>
              <w:t>(if different from above)</w:t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:</w:t>
            </w:r>
          </w:p>
        </w:tc>
      </w:tr>
      <w:tr w:rsidR="00E75391" w:rsidRPr="00E75391" w14:paraId="70A418C1" w14:textId="77777777" w:rsidTr="00E75391">
        <w:trPr>
          <w:gridAfter w:val="1"/>
          <w:wAfter w:w="13" w:type="dxa"/>
          <w:trHeight w:hRule="exact" w:val="216"/>
          <w:jc w:val="center"/>
        </w:trPr>
        <w:tc>
          <w:tcPr>
            <w:tcW w:w="11895" w:type="dxa"/>
            <w:gridSpan w:val="1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2D280CD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</w:tr>
      <w:tr w:rsidR="00E75391" w:rsidRPr="00E75391" w14:paraId="2D839049" w14:textId="77777777" w:rsidTr="00E75391">
        <w:trPr>
          <w:gridAfter w:val="1"/>
          <w:wAfter w:w="13" w:type="dxa"/>
          <w:trHeight w:val="347"/>
          <w:jc w:val="center"/>
        </w:trPr>
        <w:tc>
          <w:tcPr>
            <w:tcW w:w="11895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2568D9C" w14:textId="77777777" w:rsidR="00E75391" w:rsidRPr="00E75391" w:rsidRDefault="00F91240" w:rsidP="00E75391">
            <w:pPr>
              <w:spacing w:after="0" w:line="240" w:lineRule="auto"/>
              <w:jc w:val="center"/>
              <w:outlineLvl w:val="2"/>
              <w:rPr>
                <w:rFonts w:ascii="Tahoma" w:eastAsia="Batang" w:hAnsi="Tahoma" w:cs="Times New Roman"/>
                <w:b/>
                <w:caps/>
                <w:sz w:val="18"/>
                <w:szCs w:val="16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caps/>
                <w:sz w:val="18"/>
                <w:szCs w:val="16"/>
                <w:lang w:eastAsia="ko-KR"/>
              </w:rPr>
              <w:t>INFORMATION/DOCUMENTATION NEEDED</w:t>
            </w:r>
          </w:p>
        </w:tc>
      </w:tr>
      <w:tr w:rsidR="00E75391" w:rsidRPr="00E75391" w14:paraId="6850755A" w14:textId="77777777" w:rsidTr="00E75391">
        <w:trPr>
          <w:gridAfter w:val="1"/>
          <w:wAfter w:w="13" w:type="dxa"/>
          <w:trHeight w:val="289"/>
          <w:jc w:val="center"/>
        </w:trPr>
        <w:tc>
          <w:tcPr>
            <w:tcW w:w="2159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2B43089A" w14:textId="77777777" w:rsidR="00E75391" w:rsidRPr="00E75391" w:rsidRDefault="00E75391" w:rsidP="00DA4B9D">
            <w:pPr>
              <w:spacing w:before="60" w:after="0" w:line="240" w:lineRule="auto"/>
              <w:outlineLvl w:val="4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Accident Info</w:t>
            </w:r>
          </w:p>
          <w:p w14:paraId="45ADCBBE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6E2306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  <w:r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>Financial Records which may include:</w:t>
            </w:r>
          </w:p>
        </w:tc>
        <w:tc>
          <w:tcPr>
            <w:tcW w:w="5314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425F58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</w:tr>
      <w:tr w:rsidR="00E75391" w:rsidRPr="00E75391" w14:paraId="01773A47" w14:textId="77777777" w:rsidTr="00E75391">
        <w:trPr>
          <w:gridAfter w:val="1"/>
          <w:wAfter w:w="13" w:type="dxa"/>
          <w:trHeight w:val="289"/>
          <w:jc w:val="center"/>
        </w:trPr>
        <w:tc>
          <w:tcPr>
            <w:tcW w:w="2159" w:type="dxa"/>
            <w:vMerge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71B2FB59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A61769F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Assignment of Benefits </w:t>
            </w:r>
          </w:p>
        </w:tc>
        <w:tc>
          <w:tcPr>
            <w:tcW w:w="5314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810A42E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Auto Insurance Card</w:t>
            </w:r>
            <w:r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   </w:t>
            </w:r>
            <w:r w:rsidR="003C19BE"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="003C19BE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  <w:r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Police Report </w:t>
            </w:r>
            <w:r w:rsidR="003C19BE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 </w:t>
            </w:r>
            <w:r w:rsidR="003C19BE"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="003C19BE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Account Notes</w:t>
            </w:r>
          </w:p>
        </w:tc>
      </w:tr>
      <w:tr w:rsidR="00E75391" w:rsidRPr="00E75391" w14:paraId="0FA18A20" w14:textId="77777777" w:rsidTr="00E75391">
        <w:trPr>
          <w:gridAfter w:val="1"/>
          <w:wAfter w:w="13" w:type="dxa"/>
          <w:trHeight w:val="256"/>
          <w:jc w:val="center"/>
        </w:trPr>
        <w:tc>
          <w:tcPr>
            <w:tcW w:w="2159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560366CC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  <w:tc>
          <w:tcPr>
            <w:tcW w:w="9736" w:type="dxa"/>
            <w:gridSpan w:val="1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8B7201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OTHER</w:t>
            </w:r>
            <w:r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(Please Describe): </w:t>
            </w:r>
          </w:p>
        </w:tc>
      </w:tr>
      <w:tr w:rsidR="00E75391" w:rsidRPr="00E75391" w14:paraId="1CFD5258" w14:textId="77777777" w:rsidTr="00E75391">
        <w:trPr>
          <w:trHeight w:val="293"/>
          <w:jc w:val="center"/>
        </w:trPr>
        <w:tc>
          <w:tcPr>
            <w:tcW w:w="2159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433CA778" w14:textId="77777777" w:rsidR="00E75391" w:rsidRPr="00E75391" w:rsidRDefault="00E75391" w:rsidP="00E75391">
            <w:pPr>
              <w:spacing w:before="60" w:after="0" w:line="240" w:lineRule="auto"/>
              <w:outlineLvl w:val="4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Treatment Records Attached </w:t>
            </w:r>
          </w:p>
        </w:tc>
        <w:tc>
          <w:tcPr>
            <w:tcW w:w="443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8F18921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Itemized Bills -</w:t>
            </w:r>
            <w:r w:rsidR="00F91240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HCFA 1500, NF-3, or NF-4</w:t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</w:p>
        </w:tc>
        <w:tc>
          <w:tcPr>
            <w:tcW w:w="5314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52664FF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Narrative Reports</w:t>
            </w:r>
          </w:p>
        </w:tc>
      </w:tr>
      <w:tr w:rsidR="00E75391" w:rsidRPr="00E75391" w14:paraId="36D4D501" w14:textId="77777777" w:rsidTr="00E75391">
        <w:trPr>
          <w:trHeight w:val="291"/>
          <w:jc w:val="center"/>
        </w:trPr>
        <w:tc>
          <w:tcPr>
            <w:tcW w:w="2159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3D4CCD4A" w14:textId="77777777" w:rsidR="00E75391" w:rsidRPr="00E75391" w:rsidRDefault="00E75391" w:rsidP="00E75391">
            <w:pPr>
              <w:spacing w:before="60" w:after="0" w:line="240" w:lineRule="auto"/>
              <w:outlineLvl w:val="4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</w:p>
        </w:tc>
        <w:tc>
          <w:tcPr>
            <w:tcW w:w="443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66C691F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Progress/Office/Soap Notes</w:t>
            </w:r>
          </w:p>
        </w:tc>
        <w:tc>
          <w:tcPr>
            <w:tcW w:w="5314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809B0EA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  <w:r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Surgical Records </w:t>
            </w:r>
          </w:p>
        </w:tc>
      </w:tr>
      <w:tr w:rsidR="00E75391" w:rsidRPr="00E75391" w14:paraId="22C6AA3A" w14:textId="77777777" w:rsidTr="00E75391">
        <w:trPr>
          <w:trHeight w:val="291"/>
          <w:jc w:val="center"/>
        </w:trPr>
        <w:tc>
          <w:tcPr>
            <w:tcW w:w="2159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DFC5298" w14:textId="77777777" w:rsidR="00E75391" w:rsidRPr="00E75391" w:rsidRDefault="00E75391" w:rsidP="00E75391">
            <w:pPr>
              <w:spacing w:before="60" w:after="0" w:line="240" w:lineRule="auto"/>
              <w:outlineLvl w:val="4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</w:p>
        </w:tc>
        <w:tc>
          <w:tcPr>
            <w:tcW w:w="443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3F952C7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Diagnostic Tests and Results </w:t>
            </w:r>
          </w:p>
        </w:tc>
        <w:tc>
          <w:tcPr>
            <w:tcW w:w="5314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EE99A06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Prescription/Referrals if MRI</w:t>
            </w: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, Radiology,</w:t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Pharmacy</w:t>
            </w: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, Other</w:t>
            </w:r>
          </w:p>
        </w:tc>
      </w:tr>
      <w:tr w:rsidR="00E75391" w:rsidRPr="00E75391" w14:paraId="5E41089C" w14:textId="77777777" w:rsidTr="00E75391">
        <w:trPr>
          <w:trHeight w:val="291"/>
          <w:jc w:val="center"/>
        </w:trPr>
        <w:tc>
          <w:tcPr>
            <w:tcW w:w="2159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3A7D48F0" w14:textId="77777777" w:rsidR="00E75391" w:rsidRPr="00E75391" w:rsidRDefault="00E75391" w:rsidP="00E75391">
            <w:pPr>
              <w:spacing w:before="60" w:after="0" w:line="240" w:lineRule="auto"/>
              <w:outlineLvl w:val="4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</w:p>
        </w:tc>
        <w:tc>
          <w:tcPr>
            <w:tcW w:w="9749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363FF2B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  <w:r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>Referring Physician Information in order to obtain Physician Records to support Prescriptions</w:t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</w:p>
        </w:tc>
      </w:tr>
      <w:tr w:rsidR="00E75391" w:rsidRPr="00E75391" w14:paraId="7D24BA4B" w14:textId="77777777" w:rsidTr="00E75391">
        <w:trPr>
          <w:gridAfter w:val="1"/>
          <w:wAfter w:w="13" w:type="dxa"/>
          <w:trHeight w:val="289"/>
          <w:jc w:val="center"/>
        </w:trPr>
        <w:tc>
          <w:tcPr>
            <w:tcW w:w="2159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42967" w14:textId="77777777" w:rsidR="00E75391" w:rsidRPr="00E75391" w:rsidRDefault="00E75391" w:rsidP="00E75391">
            <w:pPr>
              <w:spacing w:before="60" w:after="0" w:line="240" w:lineRule="auto"/>
              <w:outlineLvl w:val="4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Carrier</w:t>
            </w:r>
          </w:p>
          <w:p w14:paraId="54E5415D" w14:textId="77777777" w:rsidR="00E75391" w:rsidRPr="00E75391" w:rsidRDefault="00E75391" w:rsidP="00E75391">
            <w:pPr>
              <w:spacing w:before="60" w:after="0" w:line="240" w:lineRule="auto"/>
              <w:outlineLvl w:val="4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Correspondence </w:t>
            </w:r>
          </w:p>
        </w:tc>
        <w:tc>
          <w:tcPr>
            <w:tcW w:w="7743" w:type="dxa"/>
            <w:gridSpan w:val="8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096AD1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Denial (s)</w:t>
            </w: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Available</w:t>
            </w:r>
          </w:p>
        </w:tc>
        <w:tc>
          <w:tcPr>
            <w:tcW w:w="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5653D28E" w14:textId="77777777" w:rsidR="00E75391" w:rsidRPr="00E75391" w:rsidRDefault="00E75391" w:rsidP="00E75391">
            <w:pPr>
              <w:spacing w:after="0" w:line="240" w:lineRule="auto"/>
              <w:jc w:val="center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</w:p>
        </w:tc>
        <w:tc>
          <w:tcPr>
            <w:tcW w:w="45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8C16A86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>Yes</w:t>
            </w:r>
          </w:p>
        </w:tc>
        <w:tc>
          <w:tcPr>
            <w:tcW w:w="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5F2087D2" w14:textId="77777777" w:rsidR="00E75391" w:rsidRPr="00E75391" w:rsidRDefault="00E75391" w:rsidP="00E75391">
            <w:pPr>
              <w:spacing w:after="0" w:line="240" w:lineRule="auto"/>
              <w:jc w:val="center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</w:p>
        </w:tc>
        <w:tc>
          <w:tcPr>
            <w:tcW w:w="1003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E0767C4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>No</w:t>
            </w:r>
          </w:p>
        </w:tc>
      </w:tr>
      <w:tr w:rsidR="00E75391" w:rsidRPr="00E75391" w14:paraId="36FEEF29" w14:textId="77777777" w:rsidTr="00E75391">
        <w:trPr>
          <w:gridAfter w:val="1"/>
          <w:wAfter w:w="13" w:type="dxa"/>
          <w:trHeight w:val="289"/>
          <w:jc w:val="center"/>
        </w:trPr>
        <w:tc>
          <w:tcPr>
            <w:tcW w:w="2159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0BC543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  <w:tc>
          <w:tcPr>
            <w:tcW w:w="443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F9B521D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Verifications Received</w:t>
            </w:r>
          </w:p>
        </w:tc>
        <w:tc>
          <w:tcPr>
            <w:tcW w:w="5301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4A9F3E8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Responses to Verification, with</w:t>
            </w: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record of or </w:t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proof of mailing / Fax Confirmation</w:t>
            </w:r>
          </w:p>
        </w:tc>
      </w:tr>
      <w:tr w:rsidR="00E75391" w:rsidRPr="00E75391" w14:paraId="2B79E1BB" w14:textId="77777777" w:rsidTr="00E75391">
        <w:trPr>
          <w:gridAfter w:val="1"/>
          <w:wAfter w:w="13" w:type="dxa"/>
          <w:trHeight w:val="289"/>
          <w:jc w:val="center"/>
        </w:trPr>
        <w:tc>
          <w:tcPr>
            <w:tcW w:w="2159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29D6AD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</w:p>
        </w:tc>
        <w:tc>
          <w:tcPr>
            <w:tcW w:w="4435" w:type="dxa"/>
            <w:gridSpan w:val="4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1DA26E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45 Day Denial </w:t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</w:t>
            </w:r>
          </w:p>
        </w:tc>
        <w:tc>
          <w:tcPr>
            <w:tcW w:w="5301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0ED5245" w14:textId="77777777" w:rsidR="00E75391" w:rsidRPr="00E75391" w:rsidRDefault="00E75391" w:rsidP="00E75391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</w:pP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sym w:font="Wingdings" w:char="F0A8"/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45 Day Denial</w:t>
            </w:r>
            <w:r w:rsidRPr="00E75391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- </w:t>
            </w:r>
            <w:r w:rsidRPr="00E75391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Proof of Mailing or Reconsideration Letter </w:t>
            </w:r>
          </w:p>
        </w:tc>
      </w:tr>
    </w:tbl>
    <w:p w14:paraId="7DD59368" w14:textId="77777777" w:rsidR="00F91240" w:rsidRDefault="00F91240" w:rsidP="005B1C9F">
      <w:pPr>
        <w:spacing w:after="0"/>
      </w:pPr>
    </w:p>
    <w:p w14:paraId="0584E546" w14:textId="77777777" w:rsidR="003C19BE" w:rsidRDefault="00674F12" w:rsidP="005B1C9F">
      <w:pPr>
        <w:pStyle w:val="ListParagraph"/>
        <w:spacing w:after="0"/>
        <w:ind w:left="-720"/>
        <w:jc w:val="both"/>
      </w:pPr>
      <w:r>
        <w:rPr>
          <w:u w:val="single"/>
        </w:rPr>
        <w:t>Specialty Specific Notes</w:t>
      </w:r>
      <w:r>
        <w:t>:</w:t>
      </w:r>
    </w:p>
    <w:p w14:paraId="565C5A43" w14:textId="77777777" w:rsidR="00674F12" w:rsidRPr="00674F12" w:rsidRDefault="00674F12" w:rsidP="00674F12">
      <w:pPr>
        <w:pStyle w:val="ListParagraph"/>
        <w:ind w:left="-720"/>
        <w:jc w:val="both"/>
      </w:pPr>
    </w:p>
    <w:p w14:paraId="2FFFA025" w14:textId="77777777" w:rsidR="00A51671" w:rsidRDefault="00DC28E6" w:rsidP="003C19BE">
      <w:pPr>
        <w:pStyle w:val="ListParagraph"/>
        <w:numPr>
          <w:ilvl w:val="0"/>
          <w:numId w:val="1"/>
        </w:numPr>
        <w:ind w:left="-360"/>
        <w:jc w:val="both"/>
      </w:pPr>
      <w:r>
        <w:t xml:space="preserve">This Checklist </w:t>
      </w:r>
      <w:r w:rsidR="003C19BE">
        <w:t xml:space="preserve">is </w:t>
      </w:r>
      <w:r w:rsidR="00E75391">
        <w:t xml:space="preserve">for Use </w:t>
      </w:r>
      <w:r w:rsidR="003C19BE">
        <w:t>with</w:t>
      </w:r>
      <w:r w:rsidR="00E75391">
        <w:t xml:space="preserve"> Anesthesia, </w:t>
      </w:r>
      <w:r w:rsidR="003C19BE">
        <w:t>I</w:t>
      </w:r>
      <w:r w:rsidR="00E75391">
        <w:t xml:space="preserve">ncluding </w:t>
      </w:r>
      <w:r w:rsidR="003C19BE">
        <w:t>P</w:t>
      </w:r>
      <w:r w:rsidR="00E75391">
        <w:t xml:space="preserve">ain </w:t>
      </w:r>
      <w:r w:rsidR="003C19BE">
        <w:t>M</w:t>
      </w:r>
      <w:r w:rsidR="00E75391">
        <w:t xml:space="preserve">anagement </w:t>
      </w:r>
      <w:r w:rsidR="003C19BE">
        <w:t>P</w:t>
      </w:r>
      <w:r w:rsidR="00E75391">
        <w:t xml:space="preserve">rocedures, </w:t>
      </w:r>
      <w:r w:rsidR="003C19BE">
        <w:t>and</w:t>
      </w:r>
      <w:r w:rsidR="00E75391">
        <w:t xml:space="preserve"> </w:t>
      </w:r>
      <w:r w:rsidR="003C19BE">
        <w:t>for O</w:t>
      </w:r>
      <w:r w:rsidR="00E75391">
        <w:t xml:space="preserve">perative </w:t>
      </w:r>
      <w:r w:rsidR="003C19BE">
        <w:t>P</w:t>
      </w:r>
      <w:r w:rsidR="00E75391">
        <w:t>rocedures</w:t>
      </w:r>
      <w:r w:rsidR="003C19BE">
        <w:t>;</w:t>
      </w:r>
    </w:p>
    <w:p w14:paraId="7CAF832E" w14:textId="77777777" w:rsidR="00E75391" w:rsidRDefault="00E75391" w:rsidP="003C19BE">
      <w:pPr>
        <w:pStyle w:val="ListParagraph"/>
        <w:numPr>
          <w:ilvl w:val="0"/>
          <w:numId w:val="1"/>
        </w:numPr>
        <w:ind w:left="-360"/>
        <w:jc w:val="both"/>
      </w:pPr>
      <w:r>
        <w:t xml:space="preserve">Chemical Dependency and Psychiatric Services </w:t>
      </w:r>
      <w:r w:rsidR="003C19BE">
        <w:t>Should Have Demonstrate</w:t>
      </w:r>
      <w:r w:rsidR="00C12B3D">
        <w:t>d</w:t>
      </w:r>
      <w:r w:rsidR="003C19BE">
        <w:t xml:space="preserve"> Causal Relationship to Motor Vehicle Accident </w:t>
      </w:r>
      <w:r w:rsidR="00C12B3D">
        <w:t>b</w:t>
      </w:r>
      <w:r>
        <w:t xml:space="preserve">y </w:t>
      </w:r>
      <w:r w:rsidR="003C19BE">
        <w:t>H</w:t>
      </w:r>
      <w:r>
        <w:t>istory, ICD</w:t>
      </w:r>
      <w:r w:rsidR="003C19BE">
        <w:t>-</w:t>
      </w:r>
      <w:r>
        <w:t xml:space="preserve">10, </w:t>
      </w:r>
      <w:r w:rsidR="003C19BE">
        <w:t>and Notes/Records Provided.</w:t>
      </w:r>
      <w:r w:rsidR="00C12B3D">
        <w:t xml:space="preserve">  If Not, Then Not </w:t>
      </w:r>
      <w:r w:rsidR="00674F12">
        <w:t xml:space="preserve">Services Not Coverable by </w:t>
      </w:r>
      <w:r w:rsidR="00C12B3D">
        <w:t>No-Fault and Should Not Be Referred to Firm for Arbitration;</w:t>
      </w:r>
    </w:p>
    <w:p w14:paraId="74487072" w14:textId="77777777" w:rsidR="00E75391" w:rsidRDefault="00E75391" w:rsidP="003C19BE">
      <w:pPr>
        <w:pStyle w:val="ListParagraph"/>
        <w:numPr>
          <w:ilvl w:val="0"/>
          <w:numId w:val="1"/>
        </w:numPr>
        <w:ind w:left="-360"/>
        <w:jc w:val="both"/>
      </w:pPr>
      <w:r>
        <w:t>Radiology</w:t>
      </w:r>
      <w:r w:rsidR="00C12B3D">
        <w:t xml:space="preserve">—If </w:t>
      </w:r>
      <w:r w:rsidR="00674F12">
        <w:t xml:space="preserve">Prescribing/Referring </w:t>
      </w:r>
      <w:r w:rsidR="00C12B3D">
        <w:t>Physician is Not Employed by the Hospital</w:t>
      </w:r>
      <w:r w:rsidR="00674F12">
        <w:t>, Then Contact Information for Referring Physician Should Be Supplied to RFA the Firm;</w:t>
      </w:r>
      <w:r>
        <w:t xml:space="preserve"> </w:t>
      </w:r>
    </w:p>
    <w:p w14:paraId="1A0EC59E" w14:textId="77777777" w:rsidR="00C12B3D" w:rsidRDefault="00E75391" w:rsidP="00C12B3D">
      <w:pPr>
        <w:pStyle w:val="ListParagraph"/>
        <w:numPr>
          <w:ilvl w:val="0"/>
          <w:numId w:val="1"/>
        </w:numPr>
        <w:ind w:left="-360"/>
        <w:jc w:val="both"/>
      </w:pPr>
      <w:r>
        <w:t>All Other Ambulatory</w:t>
      </w:r>
      <w:r w:rsidR="00C12B3D">
        <w:t xml:space="preserve"> Service</w:t>
      </w:r>
      <w:r w:rsidR="008E0774">
        <w:t>s</w:t>
      </w:r>
      <w:r w:rsidR="00C12B3D">
        <w:t>—</w:t>
      </w:r>
      <w:r w:rsidR="008E0774">
        <w:t xml:space="preserve">The Firm Should be Provided with </w:t>
      </w:r>
      <w:r>
        <w:t>Full Records</w:t>
      </w:r>
      <w:r w:rsidR="00674F12">
        <w:t xml:space="preserve">.  If Treating </w:t>
      </w:r>
      <w:r w:rsidR="00C12B3D">
        <w:t>Surgeon is Not Employed by the Hospital</w:t>
      </w:r>
      <w:r>
        <w:t>, Contact Information for s</w:t>
      </w:r>
      <w:r w:rsidR="00C12B3D">
        <w:t xml:space="preserve">aid Surgeon Should be </w:t>
      </w:r>
      <w:r w:rsidR="008E0774">
        <w:t xml:space="preserve">also be </w:t>
      </w:r>
      <w:r w:rsidR="00C12B3D">
        <w:t>Supplied to RFA.</w:t>
      </w:r>
      <w:r>
        <w:t xml:space="preserve"> </w:t>
      </w:r>
    </w:p>
    <w:p w14:paraId="43C01025" w14:textId="77777777" w:rsidR="00C12B3D" w:rsidRDefault="00C12B3D" w:rsidP="00C12B3D">
      <w:pPr>
        <w:pStyle w:val="ListParagraph"/>
        <w:ind w:left="-720"/>
        <w:jc w:val="both"/>
        <w:rPr>
          <w:rFonts w:ascii="Tahoma" w:hAnsi="Tahoma" w:cs="Tahoma"/>
          <w:b/>
          <w:sz w:val="20"/>
          <w:szCs w:val="20"/>
        </w:rPr>
      </w:pPr>
    </w:p>
    <w:p w14:paraId="3A383BCD" w14:textId="77777777" w:rsidR="00674F12" w:rsidRDefault="00674F12" w:rsidP="00C12B3D">
      <w:pPr>
        <w:pStyle w:val="ListParagraph"/>
        <w:ind w:left="-720"/>
        <w:jc w:val="both"/>
        <w:rPr>
          <w:rFonts w:ascii="Tahoma" w:hAnsi="Tahoma" w:cs="Tahoma"/>
          <w:b/>
          <w:sz w:val="20"/>
          <w:szCs w:val="20"/>
        </w:rPr>
      </w:pPr>
    </w:p>
    <w:p w14:paraId="1A5AF194" w14:textId="77777777" w:rsidR="00674F12" w:rsidRDefault="00674F12" w:rsidP="00C12B3D">
      <w:pPr>
        <w:pStyle w:val="ListParagraph"/>
        <w:ind w:left="-720"/>
        <w:jc w:val="both"/>
        <w:rPr>
          <w:rFonts w:ascii="Tahoma" w:hAnsi="Tahoma" w:cs="Tahoma"/>
          <w:b/>
          <w:sz w:val="20"/>
          <w:szCs w:val="20"/>
        </w:rPr>
      </w:pPr>
    </w:p>
    <w:p w14:paraId="2DF286E5" w14:textId="77777777" w:rsidR="00674F12" w:rsidRDefault="00674F12" w:rsidP="00C12B3D">
      <w:pPr>
        <w:pStyle w:val="ListParagraph"/>
        <w:ind w:left="-720"/>
        <w:jc w:val="both"/>
        <w:rPr>
          <w:rFonts w:ascii="Tahoma" w:hAnsi="Tahoma" w:cs="Tahoma"/>
          <w:b/>
          <w:sz w:val="20"/>
          <w:szCs w:val="20"/>
        </w:rPr>
      </w:pPr>
    </w:p>
    <w:p w14:paraId="4C2DC7A6" w14:textId="77777777" w:rsidR="00C12B3D" w:rsidRDefault="00674F12" w:rsidP="005B1C9F">
      <w:pPr>
        <w:pStyle w:val="ListParagraph"/>
        <w:ind w:left="-360" w:hanging="360"/>
        <w:jc w:val="both"/>
      </w:pPr>
      <w:r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b/>
          <w:sz w:val="20"/>
          <w:szCs w:val="20"/>
        </w:rPr>
        <w:tab/>
      </w:r>
      <w:r w:rsidR="00C12B3D" w:rsidRPr="00C12B3D">
        <w:rPr>
          <w:rFonts w:ascii="Tahoma" w:hAnsi="Tahoma" w:cs="Tahoma"/>
          <w:b/>
          <w:sz w:val="20"/>
          <w:szCs w:val="20"/>
        </w:rPr>
        <w:t xml:space="preserve">This Checklist is Provided for Guidance Purposes Only.  This Form Need Not Be Completed When </w:t>
      </w:r>
      <w:r w:rsidR="005B1C9F">
        <w:rPr>
          <w:rFonts w:ascii="Tahoma" w:hAnsi="Tahoma" w:cs="Tahoma"/>
          <w:b/>
          <w:sz w:val="20"/>
          <w:szCs w:val="20"/>
        </w:rPr>
        <w:t>Referring a File</w:t>
      </w:r>
      <w:r w:rsidR="00C12B3D" w:rsidRPr="00C12B3D">
        <w:rPr>
          <w:rFonts w:ascii="Tahoma" w:hAnsi="Tahoma" w:cs="Tahoma"/>
          <w:b/>
          <w:sz w:val="20"/>
          <w:szCs w:val="20"/>
        </w:rPr>
        <w:t xml:space="preserve"> to the Firm for Arbitration.</w:t>
      </w:r>
    </w:p>
    <w:sectPr w:rsidR="00C12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85FCD"/>
    <w:multiLevelType w:val="hybridMultilevel"/>
    <w:tmpl w:val="EBCCA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287511"/>
    <w:multiLevelType w:val="hybridMultilevel"/>
    <w:tmpl w:val="6D9EE112"/>
    <w:lvl w:ilvl="0" w:tplc="4CAAA6CC">
      <w:start w:val="1"/>
      <w:numFmt w:val="bullet"/>
      <w:lvlText w:val="*"/>
      <w:lvlJc w:val="left"/>
      <w:pPr>
        <w:ind w:left="-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91"/>
    <w:rsid w:val="000E2827"/>
    <w:rsid w:val="003C19BE"/>
    <w:rsid w:val="005B1C9F"/>
    <w:rsid w:val="00674F12"/>
    <w:rsid w:val="007B0BCB"/>
    <w:rsid w:val="008E0774"/>
    <w:rsid w:val="009D0C86"/>
    <w:rsid w:val="00A51671"/>
    <w:rsid w:val="00B76E2E"/>
    <w:rsid w:val="00C12B3D"/>
    <w:rsid w:val="00DA4B9D"/>
    <w:rsid w:val="00DC28E6"/>
    <w:rsid w:val="00E75391"/>
    <w:rsid w:val="00F63EEA"/>
    <w:rsid w:val="00F9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E586"/>
  <w15:chartTrackingRefBased/>
  <w15:docId w15:val="{3A03F756-FEF1-4D6B-BEA4-D11D97FA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Klein</dc:creator>
  <cp:keywords/>
  <dc:description/>
  <cp:lastModifiedBy>Erin Stamper</cp:lastModifiedBy>
  <cp:revision>2</cp:revision>
  <cp:lastPrinted>2018-02-16T19:03:00Z</cp:lastPrinted>
  <dcterms:created xsi:type="dcterms:W3CDTF">2020-07-20T17:08:00Z</dcterms:created>
  <dcterms:modified xsi:type="dcterms:W3CDTF">2020-07-20T17:08:00Z</dcterms:modified>
</cp:coreProperties>
</file>